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E2FF8" w14:textId="77777777" w:rsidR="005E46C1" w:rsidRPr="00607679" w:rsidRDefault="005E46C1" w:rsidP="005E46C1">
      <w:pPr>
        <w:tabs>
          <w:tab w:val="left" w:pos="1440"/>
        </w:tabs>
        <w:suppressAutoHyphens/>
        <w:ind w:firstLine="567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60767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Комитетом по образованию Администрации МО «Город Майкоп» осуществлены организация и проведение ВПР в образовательных организациях в соответствии с Порядком проведения ВПР-201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9</w:t>
      </w:r>
      <w:r w:rsidRPr="0060767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, назначен муниципальный координатор по проведению мероприятий, направленных на исследование качества образования, обеспечено соблюдение мер информационной безопасности, проведена разъяснительная работа о важности участия в данных мероприятиях с родителями обучающихся, а также с участниками и организаторами ВПР. </w:t>
      </w:r>
    </w:p>
    <w:p w14:paraId="1003392E" w14:textId="77777777" w:rsidR="005E46C1" w:rsidRDefault="005E46C1" w:rsidP="005E46C1">
      <w:pPr>
        <w:ind w:firstLine="567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итогу исследований</w:t>
      </w:r>
      <w:r w:rsidRPr="0060767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проведен анализ результатов Всероссийских проверочных работ, выявлены типичные ошибки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и</w:t>
      </w:r>
      <w:r w:rsidRPr="0060767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пробелы в знаниях обучающихся.</w:t>
      </w:r>
    </w:p>
    <w:p w14:paraId="66B54564" w14:textId="77777777" w:rsidR="005E46C1" w:rsidRDefault="005E46C1" w:rsidP="005E46C1">
      <w:pPr>
        <w:ind w:firstLine="567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3B57D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Показатели качества знаний у обучающихся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4</w:t>
      </w:r>
      <w:r w:rsidRPr="003B57D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классов города по всем предметам выше показателей </w:t>
      </w:r>
      <w:r w:rsidRPr="00641525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 Российской Федерации и Республике Адыгея.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</w:p>
    <w:p w14:paraId="5334098F" w14:textId="77777777" w:rsidR="005E46C1" w:rsidRDefault="005E46C1" w:rsidP="005E46C1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14:paraId="0E5F92F0" w14:textId="77777777" w:rsidR="005E46C1" w:rsidRPr="008E721E" w:rsidRDefault="005E46C1" w:rsidP="005E46C1">
      <w:pPr>
        <w:jc w:val="right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 w:rsidRPr="008E721E">
        <w:rPr>
          <w:rFonts w:ascii="Times New Roman" w:eastAsia="Times New Roman" w:hAnsi="Times New Roman"/>
          <w:kern w:val="28"/>
          <w:sz w:val="18"/>
          <w:szCs w:val="20"/>
          <w:lang w:eastAsia="ru-RU"/>
        </w:rPr>
        <w:t>Качество знаний обучающихся 4 классов</w:t>
      </w:r>
    </w:p>
    <w:p w14:paraId="0394A874" w14:textId="77777777" w:rsidR="005E46C1" w:rsidRDefault="005E46C1" w:rsidP="005E46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07679">
        <w:rPr>
          <w:rFonts w:ascii="Times New Roman" w:eastAsia="Times New Roman" w:hAnsi="Times New Roman"/>
          <w:noProof/>
          <w:kern w:val="28"/>
          <w:sz w:val="28"/>
          <w:szCs w:val="28"/>
          <w:lang w:eastAsia="ru-RU"/>
        </w:rPr>
        <w:drawing>
          <wp:inline distT="0" distB="0" distL="0" distR="0" wp14:anchorId="0F25482E" wp14:editId="244ED073">
            <wp:extent cx="5486400" cy="163068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90F2482" w14:textId="77777777" w:rsidR="005E46C1" w:rsidRPr="008E721E" w:rsidRDefault="005E46C1" w:rsidP="005E46C1">
      <w:pPr>
        <w:spacing w:after="0" w:line="240" w:lineRule="auto"/>
        <w:jc w:val="right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8E721E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Качество знаний обучающихся 4 классов </w:t>
      </w:r>
    </w:p>
    <w:p w14:paraId="54F87C2C" w14:textId="77777777" w:rsidR="005E46C1" w:rsidRPr="008E721E" w:rsidRDefault="005E46C1" w:rsidP="005E46C1">
      <w:pPr>
        <w:spacing w:after="0" w:line="240" w:lineRule="auto"/>
        <w:jc w:val="right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8E721E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в сравнении с прошлым годом</w:t>
      </w:r>
    </w:p>
    <w:p w14:paraId="5BC08205" w14:textId="77777777" w:rsidR="005E46C1" w:rsidRPr="00641525" w:rsidRDefault="005E46C1" w:rsidP="005E46C1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8"/>
          <w:szCs w:val="20"/>
          <w:lang w:eastAsia="ru-RU"/>
        </w:rPr>
      </w:pPr>
    </w:p>
    <w:p w14:paraId="0348D216" w14:textId="77777777" w:rsidR="005E46C1" w:rsidRPr="00607679" w:rsidRDefault="005E46C1" w:rsidP="005E46C1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9F870B" wp14:editId="490CA4D6">
            <wp:extent cx="4595854" cy="2234316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BB0486C" w14:textId="77777777" w:rsidR="005E46C1" w:rsidRDefault="005E46C1" w:rsidP="005E46C1">
      <w:pPr>
        <w:ind w:firstLine="567"/>
        <w:jc w:val="both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3B57D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Показатели качества знаний у обучающихся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5</w:t>
      </w:r>
      <w:r w:rsidRPr="003B57D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 6</w:t>
      </w:r>
      <w:r w:rsidRPr="006C14D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Pr="003B57D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классов ниже</w:t>
      </w:r>
      <w:r w:rsidRPr="00F0483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Pr="003B57D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показателей </w:t>
      </w:r>
      <w:r w:rsidRPr="00641525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 Российской Федерации и Республике Адыгея.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</w:t>
      </w:r>
    </w:p>
    <w:p w14:paraId="54D71414" w14:textId="77777777" w:rsidR="005E46C1" w:rsidRDefault="005E46C1" w:rsidP="005E46C1">
      <w:pPr>
        <w:ind w:firstLine="567"/>
        <w:jc w:val="right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</w:p>
    <w:p w14:paraId="5A2A20A0" w14:textId="77777777" w:rsidR="005E46C1" w:rsidRDefault="005E46C1" w:rsidP="005E46C1">
      <w:pPr>
        <w:ind w:firstLine="567"/>
        <w:jc w:val="right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</w:p>
    <w:p w14:paraId="1D328068" w14:textId="77777777" w:rsidR="005E46C1" w:rsidRDefault="005E46C1" w:rsidP="005E46C1">
      <w:pPr>
        <w:ind w:firstLine="567"/>
        <w:jc w:val="right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</w:p>
    <w:p w14:paraId="3574C6EF" w14:textId="77777777" w:rsidR="005E46C1" w:rsidRDefault="005E46C1" w:rsidP="005E46C1">
      <w:pPr>
        <w:ind w:firstLine="567"/>
        <w:jc w:val="right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</w:p>
    <w:p w14:paraId="5C009EA8" w14:textId="77777777" w:rsidR="005E46C1" w:rsidRDefault="005E46C1" w:rsidP="005E46C1">
      <w:pPr>
        <w:ind w:firstLine="567"/>
        <w:jc w:val="right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</w:p>
    <w:p w14:paraId="1ED37916" w14:textId="77777777" w:rsidR="005E46C1" w:rsidRDefault="005E46C1" w:rsidP="005E46C1">
      <w:pPr>
        <w:ind w:firstLine="567"/>
        <w:jc w:val="right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</w:p>
    <w:p w14:paraId="31D9039B" w14:textId="77777777" w:rsidR="005E46C1" w:rsidRDefault="005E46C1" w:rsidP="005E46C1">
      <w:pPr>
        <w:ind w:firstLine="567"/>
        <w:jc w:val="both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3B57D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Показатели качества знаний у обучающихся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5</w:t>
      </w:r>
      <w:r w:rsidRPr="003B57D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 6</w:t>
      </w:r>
      <w:r w:rsidRPr="006C14D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Pr="003B57D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классов ниже</w:t>
      </w:r>
      <w:r w:rsidRPr="00F0483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Pr="003B57D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показателей </w:t>
      </w:r>
      <w:r w:rsidRPr="00641525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 Российской Федерации и Республике Адыгея.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</w:t>
      </w:r>
    </w:p>
    <w:p w14:paraId="6D6C1724" w14:textId="77777777" w:rsidR="005E46C1" w:rsidRPr="005C6508" w:rsidRDefault="005E46C1" w:rsidP="005E46C1">
      <w:pPr>
        <w:ind w:firstLine="567"/>
        <w:jc w:val="both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14:paraId="66C0A501" w14:textId="77777777" w:rsidR="005E46C1" w:rsidRPr="008E721E" w:rsidRDefault="005E46C1" w:rsidP="005E46C1">
      <w:pPr>
        <w:ind w:firstLine="567"/>
        <w:jc w:val="right"/>
        <w:rPr>
          <w:rFonts w:ascii="Times New Roman" w:eastAsia="Times New Roman" w:hAnsi="Times New Roman"/>
          <w:noProof/>
          <w:kern w:val="28"/>
          <w:sz w:val="18"/>
          <w:szCs w:val="18"/>
          <w:lang w:eastAsia="ru-RU"/>
        </w:rPr>
      </w:pPr>
      <w:r w:rsidRPr="008E721E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Качество знаний обучающихся 5 классов</w:t>
      </w:r>
      <w:r w:rsidRPr="008E721E">
        <w:rPr>
          <w:rFonts w:ascii="Times New Roman" w:eastAsia="Times New Roman" w:hAnsi="Times New Roman"/>
          <w:noProof/>
          <w:kern w:val="28"/>
          <w:sz w:val="18"/>
          <w:szCs w:val="18"/>
          <w:lang w:eastAsia="ru-RU"/>
        </w:rPr>
        <w:t xml:space="preserve"> </w:t>
      </w:r>
    </w:p>
    <w:p w14:paraId="07870AFB" w14:textId="77777777" w:rsidR="005E46C1" w:rsidRDefault="005E46C1" w:rsidP="005E46C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07679">
        <w:rPr>
          <w:rFonts w:ascii="Times New Roman" w:eastAsia="Times New Roman" w:hAnsi="Times New Roman"/>
          <w:noProof/>
          <w:kern w:val="28"/>
          <w:sz w:val="28"/>
          <w:szCs w:val="28"/>
          <w:lang w:eastAsia="ru-RU"/>
        </w:rPr>
        <w:drawing>
          <wp:inline distT="0" distB="0" distL="0" distR="0" wp14:anchorId="051C78B1" wp14:editId="304ED4B3">
            <wp:extent cx="5486400" cy="163068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2BCFD13" w14:textId="77777777" w:rsidR="005E46C1" w:rsidRDefault="005E46C1" w:rsidP="005E46C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7459D18" w14:textId="77777777" w:rsidR="005E46C1" w:rsidRPr="00266FDF" w:rsidRDefault="005E46C1" w:rsidP="005E46C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4A8575F" w14:textId="77777777" w:rsidR="005E46C1" w:rsidRPr="008E721E" w:rsidRDefault="005E46C1" w:rsidP="005E46C1">
      <w:pPr>
        <w:spacing w:after="0" w:line="240" w:lineRule="auto"/>
        <w:jc w:val="right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8E721E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Качество знаний обучающихся </w:t>
      </w:r>
      <w:r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5</w:t>
      </w:r>
      <w:r w:rsidRPr="008E721E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классов</w:t>
      </w:r>
    </w:p>
    <w:p w14:paraId="192C8D17" w14:textId="77777777" w:rsidR="005E46C1" w:rsidRPr="008E721E" w:rsidRDefault="005E46C1" w:rsidP="005E46C1">
      <w:pPr>
        <w:spacing w:after="0" w:line="240" w:lineRule="auto"/>
        <w:ind w:firstLine="567"/>
        <w:jc w:val="right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8E721E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в сравнении с прошлым годом</w:t>
      </w:r>
    </w:p>
    <w:p w14:paraId="5D2D59F6" w14:textId="77777777" w:rsidR="005E46C1" w:rsidRDefault="005E46C1" w:rsidP="005E46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8"/>
          <w:sz w:val="28"/>
          <w:szCs w:val="20"/>
          <w:lang w:eastAsia="ru-RU"/>
        </w:rPr>
      </w:pPr>
    </w:p>
    <w:p w14:paraId="2FE10B75" w14:textId="77777777" w:rsidR="005E46C1" w:rsidRDefault="005E46C1" w:rsidP="005E46C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8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42ABEB" wp14:editId="27CA4EDC">
            <wp:extent cx="4595854" cy="2234316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7816038" w14:textId="77777777" w:rsidR="005E46C1" w:rsidRDefault="005E46C1" w:rsidP="005E46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8"/>
          <w:sz w:val="28"/>
          <w:szCs w:val="20"/>
          <w:lang w:eastAsia="ru-RU"/>
        </w:rPr>
      </w:pPr>
    </w:p>
    <w:p w14:paraId="69552094" w14:textId="77777777" w:rsidR="005E46C1" w:rsidRDefault="005E46C1" w:rsidP="005E46C1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14:paraId="01CFBE9D" w14:textId="77777777" w:rsidR="005E46C1" w:rsidRDefault="005E46C1" w:rsidP="005E46C1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14:paraId="19D02F48" w14:textId="77777777" w:rsidR="005E46C1" w:rsidRPr="00607679" w:rsidRDefault="005E46C1" w:rsidP="005E46C1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607679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Качество знаний обучающихся </w:t>
      </w:r>
      <w:r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6</w:t>
      </w:r>
      <w:r w:rsidRPr="00607679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классов</w:t>
      </w:r>
    </w:p>
    <w:p w14:paraId="62B29102" w14:textId="77777777" w:rsidR="005E46C1" w:rsidRDefault="005E46C1" w:rsidP="005E46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07679">
        <w:rPr>
          <w:rFonts w:ascii="Times New Roman" w:eastAsia="Times New Roman" w:hAnsi="Times New Roman"/>
          <w:noProof/>
          <w:kern w:val="28"/>
          <w:sz w:val="28"/>
          <w:szCs w:val="28"/>
          <w:lang w:eastAsia="ru-RU"/>
        </w:rPr>
        <w:lastRenderedPageBreak/>
        <w:drawing>
          <wp:inline distT="0" distB="0" distL="0" distR="0" wp14:anchorId="17400466" wp14:editId="0DF5728F">
            <wp:extent cx="5829300" cy="199072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71DEE0" w14:textId="77777777" w:rsidR="005E46C1" w:rsidRDefault="005E46C1" w:rsidP="005E46C1">
      <w:pPr>
        <w:spacing w:after="0" w:line="240" w:lineRule="auto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</w:p>
    <w:p w14:paraId="66803FD1" w14:textId="77777777" w:rsidR="005E46C1" w:rsidRPr="008E721E" w:rsidRDefault="005E46C1" w:rsidP="005E46C1">
      <w:pPr>
        <w:spacing w:after="0" w:line="240" w:lineRule="auto"/>
        <w:jc w:val="right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8E721E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Качество знаний обучающихся </w:t>
      </w:r>
      <w:r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6</w:t>
      </w:r>
      <w:r w:rsidRPr="008E721E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классов</w:t>
      </w:r>
    </w:p>
    <w:p w14:paraId="611D2C49" w14:textId="77777777" w:rsidR="005E46C1" w:rsidRPr="008E721E" w:rsidRDefault="005E46C1" w:rsidP="005E46C1">
      <w:pPr>
        <w:spacing w:after="0" w:line="240" w:lineRule="auto"/>
        <w:ind w:firstLine="567"/>
        <w:jc w:val="right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8E721E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в сравнении с прошлым годом</w:t>
      </w:r>
    </w:p>
    <w:p w14:paraId="3738D3EC" w14:textId="77777777" w:rsidR="005E46C1" w:rsidRDefault="005E46C1" w:rsidP="005E46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8"/>
          <w:sz w:val="28"/>
          <w:szCs w:val="20"/>
          <w:lang w:eastAsia="ru-RU"/>
        </w:rPr>
      </w:pPr>
    </w:p>
    <w:p w14:paraId="1A26D1B0" w14:textId="77777777" w:rsidR="005E46C1" w:rsidRDefault="005E46C1" w:rsidP="005E46C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8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387F97" wp14:editId="3E837AB4">
            <wp:extent cx="4595854" cy="2234316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E471551" w14:textId="77777777" w:rsidR="005E46C1" w:rsidRDefault="005E46C1" w:rsidP="005E46C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8"/>
          <w:sz w:val="28"/>
          <w:szCs w:val="20"/>
          <w:lang w:eastAsia="ru-RU"/>
        </w:rPr>
      </w:pPr>
    </w:p>
    <w:p w14:paraId="6809B018" w14:textId="77777777" w:rsidR="005E46C1" w:rsidRDefault="005E46C1" w:rsidP="005E46C1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14:paraId="56B58998" w14:textId="77777777" w:rsidR="005E46C1" w:rsidRDefault="005E46C1" w:rsidP="005E46C1">
      <w:pPr>
        <w:ind w:firstLine="567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Наблюдается резкое снижение качества знаний по ВПР </w:t>
      </w:r>
      <w:r w:rsidRPr="003B57D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у обучающихся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5</w:t>
      </w:r>
      <w:r w:rsidRPr="003B57D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 6</w:t>
      </w:r>
      <w:r w:rsidRPr="006C14D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Pr="003B57D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классов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в сравнении с результатами обучающихся 4 классов. Представленные данные свидетельствует о том, что на начальной ступени обучения присутствует необъективность оценивания. </w:t>
      </w:r>
    </w:p>
    <w:p w14:paraId="0D6C763F" w14:textId="77777777" w:rsidR="005E46C1" w:rsidRDefault="005E46C1" w:rsidP="005E46C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8"/>
          <w:sz w:val="28"/>
          <w:szCs w:val="20"/>
          <w:lang w:eastAsia="ru-RU"/>
        </w:rPr>
      </w:pPr>
    </w:p>
    <w:p w14:paraId="15010331" w14:textId="77777777" w:rsidR="005E46C1" w:rsidRDefault="005E46C1" w:rsidP="005E46C1">
      <w:pPr>
        <w:spacing w:after="0" w:line="240" w:lineRule="auto"/>
        <w:ind w:firstLine="567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607679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Качество знаний обучающихся </w:t>
      </w:r>
      <w:r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7</w:t>
      </w:r>
      <w:r w:rsidRPr="00607679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классов</w:t>
      </w:r>
    </w:p>
    <w:p w14:paraId="62E41A08" w14:textId="77777777" w:rsidR="005E46C1" w:rsidRDefault="005E46C1" w:rsidP="005E46C1">
      <w:pPr>
        <w:spacing w:after="0" w:line="240" w:lineRule="auto"/>
        <w:ind w:firstLine="567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14:paraId="63C79DB0" w14:textId="77777777" w:rsidR="005E46C1" w:rsidRDefault="005E46C1" w:rsidP="005E46C1">
      <w:pPr>
        <w:spacing w:after="0" w:line="240" w:lineRule="auto"/>
        <w:ind w:firstLine="567"/>
        <w:jc w:val="right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EC102A">
        <w:rPr>
          <w:rFonts w:ascii="Times New Roman" w:eastAsia="Times New Roman" w:hAnsi="Times New Roman"/>
          <w:noProof/>
          <w:color w:val="000000" w:themeColor="text1"/>
          <w:kern w:val="28"/>
          <w:sz w:val="28"/>
          <w:szCs w:val="28"/>
          <w:lang w:eastAsia="ru-RU"/>
        </w:rPr>
        <w:drawing>
          <wp:inline distT="0" distB="0" distL="0" distR="0" wp14:anchorId="550723BB" wp14:editId="0DF29CB2">
            <wp:extent cx="5486400" cy="2114092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BF961A5" w14:textId="77777777" w:rsidR="005E46C1" w:rsidRDefault="005E46C1" w:rsidP="005E46C1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14:paraId="2923E8AF" w14:textId="77777777" w:rsidR="005E46C1" w:rsidRDefault="005E46C1" w:rsidP="005E46C1">
      <w:pPr>
        <w:ind w:firstLine="567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Результаты обучающихся 7 классов также являются невысокими в сравнении с показателями с РФ и РА. </w:t>
      </w:r>
    </w:p>
    <w:p w14:paraId="61A25139" w14:textId="77777777" w:rsidR="005E46C1" w:rsidRDefault="005E46C1" w:rsidP="005E46C1">
      <w:pPr>
        <w:ind w:firstLine="567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Обучающиеся 10 классов писали проверочные работы только по географии. Показатель качества знаний средний и составил 70%, что ниже </w:t>
      </w:r>
      <w:r w:rsidRPr="008A64A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республиканского на 2%.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А в сравнении с результатами прошлого года показатель выше на 7%.</w:t>
      </w:r>
    </w:p>
    <w:p w14:paraId="2B12D4C5" w14:textId="77777777" w:rsidR="005E46C1" w:rsidRDefault="005E46C1" w:rsidP="005E46C1">
      <w:pPr>
        <w:ind w:firstLine="567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14:paraId="0C7953F9" w14:textId="77777777" w:rsidR="005E46C1" w:rsidRDefault="005E46C1" w:rsidP="005E46C1">
      <w:pPr>
        <w:ind w:firstLine="567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14:paraId="25973919" w14:textId="77777777" w:rsidR="005E46C1" w:rsidRPr="00607679" w:rsidRDefault="005E46C1" w:rsidP="005E46C1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607679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Качество знаний обучающихся </w:t>
      </w:r>
      <w:r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10</w:t>
      </w:r>
      <w:r w:rsidRPr="00607679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классов</w:t>
      </w:r>
    </w:p>
    <w:p w14:paraId="35762C0E" w14:textId="77777777" w:rsidR="005E46C1" w:rsidRDefault="005E46C1" w:rsidP="005E46C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07679">
        <w:rPr>
          <w:rFonts w:ascii="Times New Roman" w:eastAsia="Times New Roman" w:hAnsi="Times New Roman"/>
          <w:noProof/>
          <w:kern w:val="28"/>
          <w:sz w:val="28"/>
          <w:szCs w:val="28"/>
          <w:lang w:eastAsia="ru-RU"/>
        </w:rPr>
        <w:drawing>
          <wp:inline distT="0" distB="0" distL="0" distR="0" wp14:anchorId="2F721163" wp14:editId="4611C9B2">
            <wp:extent cx="2446020" cy="17907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184E2DD" w14:textId="77777777" w:rsidR="005E46C1" w:rsidRPr="008E721E" w:rsidRDefault="005E46C1" w:rsidP="005E46C1">
      <w:pPr>
        <w:spacing w:after="0" w:line="240" w:lineRule="auto"/>
        <w:jc w:val="right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8E721E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Качество знаний обучающихся </w:t>
      </w:r>
      <w:r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10</w:t>
      </w:r>
      <w:r w:rsidRPr="008E721E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классов </w:t>
      </w:r>
    </w:p>
    <w:p w14:paraId="32000098" w14:textId="77777777" w:rsidR="005E46C1" w:rsidRPr="008E721E" w:rsidRDefault="005E46C1" w:rsidP="005E46C1">
      <w:pPr>
        <w:spacing w:after="0" w:line="240" w:lineRule="auto"/>
        <w:jc w:val="right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8E721E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в сравнении с прошлым годом</w:t>
      </w:r>
    </w:p>
    <w:p w14:paraId="4523858F" w14:textId="77777777" w:rsidR="005E46C1" w:rsidRPr="00641525" w:rsidRDefault="005E46C1" w:rsidP="005E46C1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8"/>
          <w:szCs w:val="20"/>
          <w:lang w:eastAsia="ru-RU"/>
        </w:rPr>
      </w:pPr>
    </w:p>
    <w:p w14:paraId="7EC79D95" w14:textId="77777777" w:rsidR="005E46C1" w:rsidRDefault="005E46C1" w:rsidP="005E46C1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3739D7D" wp14:editId="756D867E">
            <wp:extent cx="2428647" cy="162369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AF546C7" w14:textId="77777777" w:rsidR="005E46C1" w:rsidRPr="00607679" w:rsidRDefault="005E46C1" w:rsidP="005E46C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EA91EA1" w14:textId="77777777" w:rsidR="005E46C1" w:rsidRDefault="005E46C1" w:rsidP="005E46C1">
      <w:pPr>
        <w:spacing w:after="0"/>
        <w:ind w:firstLine="567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Участники ВПР среди 11 классов показали высокие результаты, которые в основном </w:t>
      </w:r>
      <w:r w:rsidRPr="00D17DC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выше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результатов по Республике Адыгея</w:t>
      </w:r>
      <w:r w:rsidRPr="00E1380A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, кроме географии.</w:t>
      </w:r>
      <w:r w:rsidRPr="005370E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На наш взгляд, результаты по географии в 10</w:t>
      </w:r>
      <w:r w:rsidRPr="00E1380A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 11 классах невысокие в связи с тем, что курс географии в основном заканчивается в 10</w:t>
      </w:r>
      <w:r w:rsidRPr="009A5CCA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классе и на ЕГЭ этот предмет на последнем месте по частоте выбора для сдачи.</w:t>
      </w:r>
    </w:p>
    <w:p w14:paraId="7908D443" w14:textId="77777777" w:rsidR="005E46C1" w:rsidRDefault="005E46C1" w:rsidP="005E46C1">
      <w:pPr>
        <w:ind w:firstLine="567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14:paraId="62C3FD02" w14:textId="77777777" w:rsidR="005E46C1" w:rsidRDefault="005E46C1" w:rsidP="005E46C1">
      <w:pPr>
        <w:ind w:firstLine="567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14:paraId="13CE1A82" w14:textId="77777777" w:rsidR="005E46C1" w:rsidRPr="00745BCD" w:rsidRDefault="005E46C1" w:rsidP="005E46C1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607679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Качество знаний обучающихся </w:t>
      </w:r>
      <w:r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11</w:t>
      </w:r>
      <w:r w:rsidRPr="00607679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классов</w:t>
      </w:r>
    </w:p>
    <w:p w14:paraId="64DBAC77" w14:textId="77777777" w:rsidR="005E46C1" w:rsidRDefault="005E46C1" w:rsidP="005E46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07679">
        <w:rPr>
          <w:rFonts w:ascii="Times New Roman" w:eastAsia="Times New Roman" w:hAnsi="Times New Roman"/>
          <w:noProof/>
          <w:kern w:val="28"/>
          <w:sz w:val="28"/>
          <w:szCs w:val="28"/>
          <w:lang w:eastAsia="ru-RU"/>
        </w:rPr>
        <w:lastRenderedPageBreak/>
        <w:drawing>
          <wp:inline distT="0" distB="0" distL="0" distR="0" wp14:anchorId="05CD97EC" wp14:editId="3B49EDDC">
            <wp:extent cx="5486400" cy="195834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A7436C2" w14:textId="77777777" w:rsidR="005E46C1" w:rsidRDefault="005E46C1" w:rsidP="005E46C1">
      <w:pPr>
        <w:spacing w:after="0" w:line="240" w:lineRule="auto"/>
        <w:jc w:val="right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</w:p>
    <w:p w14:paraId="37658F09" w14:textId="77777777" w:rsidR="005E46C1" w:rsidRDefault="005E46C1" w:rsidP="005E46C1">
      <w:pPr>
        <w:spacing w:after="0" w:line="240" w:lineRule="auto"/>
        <w:jc w:val="right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</w:p>
    <w:p w14:paraId="4E2D2EF3" w14:textId="77777777" w:rsidR="005E46C1" w:rsidRDefault="005E46C1" w:rsidP="005E46C1">
      <w:pPr>
        <w:spacing w:after="0" w:line="240" w:lineRule="auto"/>
        <w:jc w:val="right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</w:p>
    <w:p w14:paraId="366F0296" w14:textId="77777777" w:rsidR="005E46C1" w:rsidRPr="008E721E" w:rsidRDefault="005E46C1" w:rsidP="005E46C1">
      <w:pPr>
        <w:spacing w:after="0" w:line="240" w:lineRule="auto"/>
        <w:jc w:val="right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8E721E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Качество знаний обучающихся </w:t>
      </w:r>
      <w:r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11</w:t>
      </w:r>
      <w:r w:rsidRPr="008E721E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 xml:space="preserve"> классов </w:t>
      </w:r>
    </w:p>
    <w:p w14:paraId="5BC2F3F5" w14:textId="77777777" w:rsidR="005E46C1" w:rsidRPr="008E721E" w:rsidRDefault="005E46C1" w:rsidP="005E46C1">
      <w:pPr>
        <w:spacing w:after="0" w:line="240" w:lineRule="auto"/>
        <w:jc w:val="right"/>
        <w:rPr>
          <w:rFonts w:ascii="Times New Roman" w:eastAsia="Times New Roman" w:hAnsi="Times New Roman"/>
          <w:kern w:val="28"/>
          <w:sz w:val="18"/>
          <w:szCs w:val="18"/>
          <w:lang w:eastAsia="ru-RU"/>
        </w:rPr>
      </w:pPr>
      <w:r w:rsidRPr="008E721E">
        <w:rPr>
          <w:rFonts w:ascii="Times New Roman" w:eastAsia="Times New Roman" w:hAnsi="Times New Roman"/>
          <w:kern w:val="28"/>
          <w:sz w:val="18"/>
          <w:szCs w:val="18"/>
          <w:lang w:eastAsia="ru-RU"/>
        </w:rPr>
        <w:t>в сравнении с прошлым годом</w:t>
      </w:r>
    </w:p>
    <w:p w14:paraId="6115D212" w14:textId="77777777" w:rsidR="005E46C1" w:rsidRPr="00641525" w:rsidRDefault="005E46C1" w:rsidP="005E46C1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8"/>
          <w:szCs w:val="20"/>
          <w:lang w:eastAsia="ru-RU"/>
        </w:rPr>
      </w:pPr>
    </w:p>
    <w:p w14:paraId="1D28F51A" w14:textId="77777777" w:rsidR="005E46C1" w:rsidRPr="00607679" w:rsidRDefault="005E46C1" w:rsidP="005E46C1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36E272" wp14:editId="3A99FADE">
            <wp:extent cx="5501031" cy="162369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74FA3E3" w14:textId="77777777" w:rsidR="005E46C1" w:rsidRPr="00607679" w:rsidRDefault="005E46C1" w:rsidP="005E46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4F1334" w14:textId="77777777" w:rsidR="005E46C1" w:rsidRDefault="005E46C1" w:rsidP="005E46C1">
      <w:pPr>
        <w:ind w:firstLine="567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 целом показатель качества знаний обучающихся основной ступени ниже показателей обучающихся начальной и старшей ступеней.</w:t>
      </w:r>
    </w:p>
    <w:p w14:paraId="55A0A6A1" w14:textId="77777777" w:rsidR="005E46C1" w:rsidRDefault="005E46C1" w:rsidP="005E46C1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70E3">
        <w:rPr>
          <w:rFonts w:ascii="Times New Roman" w:hAnsi="Times New Roman"/>
          <w:sz w:val="28"/>
          <w:szCs w:val="28"/>
        </w:rPr>
        <w:t>Итоги проведенных работ позволяют выявить пробелы в знаниях учащихся, провести мониторинг качества образования в городе, помочь учителям и родителям в организации работы с каждым школьником. Комитет по образованию рекомендует учителям обра</w:t>
      </w:r>
      <w:r>
        <w:rPr>
          <w:rFonts w:ascii="Times New Roman" w:hAnsi="Times New Roman"/>
          <w:sz w:val="28"/>
          <w:szCs w:val="28"/>
        </w:rPr>
        <w:t>ти</w:t>
      </w:r>
      <w:r w:rsidRPr="005370E3">
        <w:rPr>
          <w:rFonts w:ascii="Times New Roman" w:hAnsi="Times New Roman"/>
          <w:sz w:val="28"/>
          <w:szCs w:val="28"/>
        </w:rPr>
        <w:t>ть внимание на объективность при оценивании</w:t>
      </w:r>
      <w:r>
        <w:rPr>
          <w:rFonts w:ascii="Times New Roman" w:hAnsi="Times New Roman"/>
          <w:sz w:val="28"/>
          <w:szCs w:val="28"/>
        </w:rPr>
        <w:t xml:space="preserve"> работ участников ВПР</w:t>
      </w:r>
      <w:r w:rsidRPr="005370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этой связи с</w:t>
      </w:r>
      <w:r w:rsidRPr="00537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ледует предусмотреть разнообразные формы контроля в течение учебного года.</w:t>
      </w:r>
    </w:p>
    <w:p w14:paraId="341F45D1" w14:textId="77777777" w:rsidR="00C5058B" w:rsidRDefault="00C5058B">
      <w:bookmarkStart w:id="0" w:name="_GoBack"/>
      <w:bookmarkEnd w:id="0"/>
    </w:p>
    <w:sectPr w:rsidR="00C5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8B"/>
    <w:rsid w:val="005E46C1"/>
    <w:rsid w:val="00C5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A0C67-825E-432D-B3C3-F8CFDE6F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6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</c:v>
                </c:pt>
                <c:pt idx="1">
                  <c:v>0.79</c:v>
                </c:pt>
                <c:pt idx="2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AA-4693-9CC5-5381A0A2B71D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0.68</c:v>
                </c:pt>
                <c:pt idx="1">
                  <c:v>0.77</c:v>
                </c:pt>
                <c:pt idx="2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AA-4693-9CC5-5381A0A2B71D}"/>
            </c:ext>
          </c:extLst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г. Майкоп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0.75</c:v>
                </c:pt>
                <c:pt idx="1">
                  <c:v>0.84</c:v>
                </c:pt>
                <c:pt idx="2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AA-4693-9CC5-5381A0A2B71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6958424"/>
        <c:axId val="156958816"/>
      </c:barChart>
      <c:catAx>
        <c:axId val="156958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56958816"/>
        <c:crosses val="autoZero"/>
        <c:auto val="1"/>
        <c:lblAlgn val="ctr"/>
        <c:lblOffset val="100"/>
        <c:noMultiLvlLbl val="0"/>
      </c:catAx>
      <c:valAx>
        <c:axId val="156958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56958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3888888888888888E-2"/>
                  <c:y val="-1.8576849817149794E-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B5-4EB7-B6EE-3AAD8F9FA286}"/>
                </c:ext>
              </c:extLst>
            </c:dLbl>
            <c:dLbl>
              <c:idx val="5"/>
              <c:layout>
                <c:manualLayout>
                  <c:x val="-9.2592592592592587E-3"/>
                  <c:y val="6.48508430609597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B5-4EB7-B6EE-3AAD8F9FA2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Иностранный язык</c:v>
                </c:pt>
                <c:pt idx="1">
                  <c:v>Химия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0.91</c:v>
                </c:pt>
                <c:pt idx="1">
                  <c:v>0.72</c:v>
                </c:pt>
                <c:pt idx="2">
                  <c:v>0.78</c:v>
                </c:pt>
                <c:pt idx="3">
                  <c:v>0.78</c:v>
                </c:pt>
                <c:pt idx="4">
                  <c:v>0.74</c:v>
                </c:pt>
                <c:pt idx="5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B5-4EB7-B6EE-3AAD8F9FA2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8.4875562720133283E-17"/>
                  <c:y val="-4.53955901426718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B5-4EB7-B6EE-3AAD8F9FA286}"/>
                </c:ext>
              </c:extLst>
            </c:dLbl>
            <c:dLbl>
              <c:idx val="3"/>
              <c:layout>
                <c:manualLayout>
                  <c:x val="-2.3148148148148147E-3"/>
                  <c:y val="-2.59403372243839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8B5-4EB7-B6EE-3AAD8F9FA286}"/>
                </c:ext>
              </c:extLst>
            </c:dLbl>
            <c:dLbl>
              <c:idx val="4"/>
              <c:layout>
                <c:manualLayout>
                  <c:x val="2.3148148148148147E-3"/>
                  <c:y val="-2.59403372243839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8B5-4EB7-B6EE-3AAD8F9FA2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Иностранный язык</c:v>
                </c:pt>
                <c:pt idx="1">
                  <c:v>Химия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0.9</c:v>
                </c:pt>
                <c:pt idx="1">
                  <c:v>0.62</c:v>
                </c:pt>
                <c:pt idx="2">
                  <c:v>0.8</c:v>
                </c:pt>
                <c:pt idx="3">
                  <c:v>0.83</c:v>
                </c:pt>
                <c:pt idx="4">
                  <c:v>0.8</c:v>
                </c:pt>
                <c:pt idx="5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8B5-4EB7-B6EE-3AAD8F9FA2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 Майкоп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dLbl>
              <c:idx val="0"/>
              <c:layout>
                <c:manualLayout>
                  <c:x val="1.8518518518518517E-2"/>
                  <c:y val="-2.3221062271437242E-1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8B5-4EB7-B6EE-3AAD8F9FA286}"/>
                </c:ext>
              </c:extLst>
            </c:dLbl>
            <c:dLbl>
              <c:idx val="2"/>
              <c:layout>
                <c:manualLayout>
                  <c:x val="1.1574074074074073E-2"/>
                  <c:y val="1.94552529182879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8B5-4EB7-B6EE-3AAD8F9FA286}"/>
                </c:ext>
              </c:extLst>
            </c:dLbl>
            <c:dLbl>
              <c:idx val="3"/>
              <c:layout>
                <c:manualLayout>
                  <c:x val="2.314814814814806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8B5-4EB7-B6EE-3AAD8F9FA28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Иностранный язык</c:v>
                </c:pt>
                <c:pt idx="1">
                  <c:v>Химия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0.92</c:v>
                </c:pt>
                <c:pt idx="1">
                  <c:v>0.74</c:v>
                </c:pt>
                <c:pt idx="2">
                  <c:v>0.84</c:v>
                </c:pt>
                <c:pt idx="3">
                  <c:v>0.88</c:v>
                </c:pt>
                <c:pt idx="4">
                  <c:v>0.66</c:v>
                </c:pt>
                <c:pt idx="5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8B5-4EB7-B6EE-3AAD8F9FA28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9449824"/>
        <c:axId val="339450216"/>
      </c:barChart>
      <c:catAx>
        <c:axId val="33944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39450216"/>
        <c:crosses val="autoZero"/>
        <c:auto val="1"/>
        <c:lblAlgn val="ctr"/>
        <c:lblOffset val="100"/>
        <c:noMultiLvlLbl val="0"/>
      </c:catAx>
      <c:valAx>
        <c:axId val="339450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3944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Иностранный язык</c:v>
                </c:pt>
                <c:pt idx="1">
                  <c:v>Химия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0.91</c:v>
                </c:pt>
                <c:pt idx="1">
                  <c:v>0.76</c:v>
                </c:pt>
                <c:pt idx="2">
                  <c:v>0.89</c:v>
                </c:pt>
                <c:pt idx="3">
                  <c:v>0.76</c:v>
                </c:pt>
                <c:pt idx="4">
                  <c:v>0.68</c:v>
                </c:pt>
                <c:pt idx="5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71-4D13-82C6-ADD72264D1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154334526145676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71-4D13-82C6-ADD72264D19A}"/>
                </c:ext>
              </c:extLst>
            </c:dLbl>
            <c:dLbl>
              <c:idx val="1"/>
              <c:layout>
                <c:manualLayout>
                  <c:x val="6.926007156874062E-3"/>
                  <c:y val="-8.962222109673831E-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171-4D13-82C6-ADD72264D19A}"/>
                </c:ext>
              </c:extLst>
            </c:dLbl>
            <c:dLbl>
              <c:idx val="2"/>
              <c:layout>
                <c:manualLayout>
                  <c:x val="4.6173381045826233E-3"/>
                  <c:y val="7.82166601486116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171-4D13-82C6-ADD72264D1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Иностранный язык</c:v>
                </c:pt>
                <c:pt idx="1">
                  <c:v>Химия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0.92</c:v>
                </c:pt>
                <c:pt idx="1">
                  <c:v>0.74</c:v>
                </c:pt>
                <c:pt idx="2">
                  <c:v>0.84</c:v>
                </c:pt>
                <c:pt idx="3">
                  <c:v>0.88</c:v>
                </c:pt>
                <c:pt idx="4">
                  <c:v>0.66</c:v>
                </c:pt>
                <c:pt idx="5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171-4D13-82C6-ADD72264D19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9451000"/>
        <c:axId val="339451392"/>
      </c:barChart>
      <c:catAx>
        <c:axId val="339451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9451392"/>
        <c:crosses val="autoZero"/>
        <c:auto val="1"/>
        <c:lblAlgn val="ctr"/>
        <c:lblOffset val="100"/>
        <c:noMultiLvlLbl val="0"/>
      </c:catAx>
      <c:valAx>
        <c:axId val="33945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9451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0.71</c:v>
                </c:pt>
                <c:pt idx="1">
                  <c:v>0.78</c:v>
                </c:pt>
                <c:pt idx="2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4B-4794-8A7D-AF014C2AAB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0.75</c:v>
                </c:pt>
                <c:pt idx="1">
                  <c:v>0.84</c:v>
                </c:pt>
                <c:pt idx="2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4B-4794-8A7D-AF014C2AAB6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6959600"/>
        <c:axId val="156959992"/>
      </c:barChart>
      <c:catAx>
        <c:axId val="15695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959992"/>
        <c:crosses val="autoZero"/>
        <c:auto val="1"/>
        <c:lblAlgn val="ctr"/>
        <c:lblOffset val="100"/>
        <c:noMultiLvlLbl val="0"/>
      </c:catAx>
      <c:valAx>
        <c:axId val="156959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95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148148148148255E-3"/>
                  <c:y val="7.78816199376947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0E6-4CF2-9AFC-5F985CA2F860}"/>
                </c:ext>
              </c:extLst>
            </c:dLbl>
            <c:dLbl>
              <c:idx val="1"/>
              <c:layout>
                <c:manualLayout>
                  <c:x val="-1.157407407407411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E6-4CF2-9AFC-5F985CA2F8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0.54</c:v>
                </c:pt>
                <c:pt idx="2">
                  <c:v>0.53</c:v>
                </c:pt>
                <c:pt idx="3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E6-4CF2-9AFC-5F985CA2F860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РА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3"/>
                  <c:y val="-1.784766505797195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E6-4CF2-9AFC-5F985CA2F86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0.48</c:v>
                </c:pt>
                <c:pt idx="1">
                  <c:v>0.52</c:v>
                </c:pt>
                <c:pt idx="2">
                  <c:v>0.53</c:v>
                </c:pt>
                <c:pt idx="3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0E6-4CF2-9AFC-5F985CA2F860}"/>
            </c:ext>
          </c:extLst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г. Майкоп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7934E-3"/>
                  <c:y val="3.11526479750778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0E6-4CF2-9AFC-5F985CA2F860}"/>
                </c:ext>
              </c:extLst>
            </c:dLbl>
            <c:dLbl>
              <c:idx val="1"/>
              <c:layout>
                <c:manualLayout>
                  <c:x val="6.9444444444444441E-3"/>
                  <c:y val="2.33644859813083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0E6-4CF2-9AFC-5F985CA2F86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0.46</c:v>
                </c:pt>
                <c:pt idx="1">
                  <c:v>0.5</c:v>
                </c:pt>
                <c:pt idx="2">
                  <c:v>0.44</c:v>
                </c:pt>
                <c:pt idx="3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0E6-4CF2-9AFC-5F985CA2F86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6828680"/>
        <c:axId val="156829072"/>
      </c:barChart>
      <c:catAx>
        <c:axId val="15682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56829072"/>
        <c:crosses val="autoZero"/>
        <c:auto val="1"/>
        <c:lblAlgn val="ctr"/>
        <c:lblOffset val="100"/>
        <c:noMultiLvlLbl val="0"/>
      </c:catAx>
      <c:valAx>
        <c:axId val="156829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56828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0.41</c:v>
                </c:pt>
                <c:pt idx="1">
                  <c:v>0.43</c:v>
                </c:pt>
                <c:pt idx="2">
                  <c:v>0.55000000000000004</c:v>
                </c:pt>
                <c:pt idx="3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62-4E38-A2C8-EEDF7B2907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658145640458753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62-4E38-A2C8-EEDF7B290701}"/>
                </c:ext>
              </c:extLst>
            </c:dLbl>
            <c:dLbl>
              <c:idx val="3"/>
              <c:layout>
                <c:manualLayout>
                  <c:x val="1.658145640458743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62-4E38-A2C8-EEDF7B2907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0.46</c:v>
                </c:pt>
                <c:pt idx="1">
                  <c:v>0.5</c:v>
                </c:pt>
                <c:pt idx="2">
                  <c:v>0.44</c:v>
                </c:pt>
                <c:pt idx="3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E62-4E38-A2C8-EEDF7B29070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6829856"/>
        <c:axId val="156830248"/>
      </c:barChart>
      <c:catAx>
        <c:axId val="15682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830248"/>
        <c:crosses val="autoZero"/>
        <c:auto val="1"/>
        <c:lblAlgn val="ctr"/>
        <c:lblOffset val="100"/>
        <c:noMultiLvlLbl val="0"/>
      </c:catAx>
      <c:valAx>
        <c:axId val="156830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82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0.44</c:v>
                </c:pt>
                <c:pt idx="1">
                  <c:v>0.48</c:v>
                </c:pt>
                <c:pt idx="2">
                  <c:v>0.54</c:v>
                </c:pt>
                <c:pt idx="3">
                  <c:v>0.56999999999999995</c:v>
                </c:pt>
                <c:pt idx="4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71-44E0-959B-D39B649F4973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0.46</c:v>
                </c:pt>
                <c:pt idx="1">
                  <c:v>0.49</c:v>
                </c:pt>
                <c:pt idx="2">
                  <c:v>0.59</c:v>
                </c:pt>
                <c:pt idx="3">
                  <c:v>0.61</c:v>
                </c:pt>
                <c:pt idx="4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71-44E0-959B-D39B649F4973}"/>
            </c:ext>
          </c:extLst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г. Майкоп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0.45</c:v>
                </c:pt>
                <c:pt idx="1">
                  <c:v>0.5</c:v>
                </c:pt>
                <c:pt idx="2">
                  <c:v>0.57999999999999996</c:v>
                </c:pt>
                <c:pt idx="3">
                  <c:v>0.59</c:v>
                </c:pt>
                <c:pt idx="4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71-44E0-959B-D39B649F497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6831032"/>
        <c:axId val="156831424"/>
      </c:barChart>
      <c:catAx>
        <c:axId val="156831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56831424"/>
        <c:crosses val="autoZero"/>
        <c:auto val="1"/>
        <c:lblAlgn val="ctr"/>
        <c:lblOffset val="100"/>
        <c:noMultiLvlLbl val="0"/>
      </c:catAx>
      <c:valAx>
        <c:axId val="15683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56831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-1.38178803371562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C2-4A92-8806-D5957C4E16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0.35</c:v>
                </c:pt>
                <c:pt idx="1">
                  <c:v>0.26</c:v>
                </c:pt>
                <c:pt idx="2">
                  <c:v>0.43</c:v>
                </c:pt>
                <c:pt idx="3">
                  <c:v>0.6</c:v>
                </c:pt>
                <c:pt idx="4">
                  <c:v>0.46</c:v>
                </c:pt>
                <c:pt idx="5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C2-4A92-8806-D5957C4E16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658145640458753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C2-4A92-8806-D5957C4E16CE}"/>
                </c:ext>
              </c:extLst>
            </c:dLbl>
            <c:dLbl>
              <c:idx val="3"/>
              <c:layout>
                <c:manualLayout>
                  <c:x val="1.658145640458743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C2-4A92-8806-D5957C4E16CE}"/>
                </c:ext>
              </c:extLst>
            </c:dLbl>
            <c:dLbl>
              <c:idx val="5"/>
              <c:layout>
                <c:manualLayout>
                  <c:x val="1.1054304269724922E-2"/>
                  <c:y val="5.685048322910744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C2-4A92-8806-D5957C4E16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0.45</c:v>
                </c:pt>
                <c:pt idx="1">
                  <c:v>0.5</c:v>
                </c:pt>
                <c:pt idx="2">
                  <c:v>0.57999999999999996</c:v>
                </c:pt>
                <c:pt idx="3">
                  <c:v>0.59</c:v>
                </c:pt>
                <c:pt idx="4">
                  <c:v>0.54</c:v>
                </c:pt>
                <c:pt idx="5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1C2-4A92-8806-D5957C4E16C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9146896"/>
        <c:axId val="339147288"/>
      </c:barChart>
      <c:catAx>
        <c:axId val="33914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9147288"/>
        <c:crosses val="autoZero"/>
        <c:auto val="1"/>
        <c:lblAlgn val="ctr"/>
        <c:lblOffset val="100"/>
        <c:noMultiLvlLbl val="0"/>
      </c:catAx>
      <c:valAx>
        <c:axId val="339147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914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0.36</c:v>
                </c:pt>
                <c:pt idx="1">
                  <c:v>0.51</c:v>
                </c:pt>
                <c:pt idx="2">
                  <c:v>0.54</c:v>
                </c:pt>
                <c:pt idx="3">
                  <c:v>0.52</c:v>
                </c:pt>
                <c:pt idx="4">
                  <c:v>0.35</c:v>
                </c:pt>
                <c:pt idx="5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A8-47C3-83B4-ED7E85EED4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0.37</c:v>
                </c:pt>
                <c:pt idx="1">
                  <c:v>0.48</c:v>
                </c:pt>
                <c:pt idx="2">
                  <c:v>0.59</c:v>
                </c:pt>
                <c:pt idx="3">
                  <c:v>0.54</c:v>
                </c:pt>
                <c:pt idx="4">
                  <c:v>0.46</c:v>
                </c:pt>
                <c:pt idx="5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A8-47C3-83B4-ED7E85EED4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 Майкоп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0.34</c:v>
                </c:pt>
                <c:pt idx="1">
                  <c:v>0.52</c:v>
                </c:pt>
                <c:pt idx="2">
                  <c:v>0.57999999999999996</c:v>
                </c:pt>
                <c:pt idx="3">
                  <c:v>0.59</c:v>
                </c:pt>
                <c:pt idx="4">
                  <c:v>0.39</c:v>
                </c:pt>
                <c:pt idx="5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A8-47C3-83B4-ED7E85EED4E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9148072"/>
        <c:axId val="339148464"/>
      </c:barChart>
      <c:catAx>
        <c:axId val="339148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9148464"/>
        <c:crosses val="autoZero"/>
        <c:auto val="1"/>
        <c:lblAlgn val="ctr"/>
        <c:lblOffset val="100"/>
        <c:noMultiLvlLbl val="0"/>
      </c:catAx>
      <c:valAx>
        <c:axId val="339148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9148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3A-49B3-A6C7-8691849152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3A-49B3-A6C7-8691849152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 Майкоп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3A-49B3-A6C7-8691849152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9149248"/>
        <c:axId val="339149640"/>
      </c:barChart>
      <c:catAx>
        <c:axId val="33914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39149640"/>
        <c:crosses val="autoZero"/>
        <c:auto val="1"/>
        <c:lblAlgn val="ctr"/>
        <c:lblOffset val="100"/>
        <c:noMultiLvlLbl val="0"/>
      </c:catAx>
      <c:valAx>
        <c:axId val="339149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3914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83-4A4E-A699-17516033B2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83-4A4E-A699-17516033B24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9150424"/>
        <c:axId val="339449040"/>
      </c:barChart>
      <c:catAx>
        <c:axId val="33915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9449040"/>
        <c:crosses val="autoZero"/>
        <c:auto val="1"/>
        <c:lblAlgn val="ctr"/>
        <c:lblOffset val="100"/>
        <c:noMultiLvlLbl val="0"/>
      </c:catAx>
      <c:valAx>
        <c:axId val="33944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915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Янна</dc:creator>
  <cp:keywords/>
  <dc:description/>
  <cp:lastModifiedBy>Янна</cp:lastModifiedBy>
  <cp:revision>2</cp:revision>
  <dcterms:created xsi:type="dcterms:W3CDTF">2020-11-10T14:24:00Z</dcterms:created>
  <dcterms:modified xsi:type="dcterms:W3CDTF">2020-11-10T14:24:00Z</dcterms:modified>
</cp:coreProperties>
</file>